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C8" w:rsidRPr="00DF483E" w:rsidRDefault="00C061C8" w:rsidP="00CC112B">
      <w:pPr>
        <w:spacing w:after="0" w:line="560" w:lineRule="exact"/>
        <w:jc w:val="both"/>
        <w:rPr>
          <w:rFonts w:ascii="宋体" w:eastAsia="宋体" w:hAnsi="宋体" w:cs="宋体"/>
          <w:b/>
          <w:color w:val="333333"/>
          <w:spacing w:val="8"/>
          <w:sz w:val="28"/>
          <w:szCs w:val="28"/>
        </w:rPr>
      </w:pPr>
      <w:r w:rsidRPr="00DF483E">
        <w:rPr>
          <w:rFonts w:ascii="宋体" w:eastAsia="宋体" w:hAnsi="宋体" w:cs="宋体" w:hint="eastAsia"/>
          <w:b/>
          <w:color w:val="333333"/>
          <w:spacing w:val="8"/>
          <w:sz w:val="28"/>
          <w:szCs w:val="28"/>
        </w:rPr>
        <w:t>“家长面对面”活动讲稿</w:t>
      </w:r>
    </w:p>
    <w:p w:rsidR="00C061C8" w:rsidRPr="00DF483E" w:rsidRDefault="00C061C8" w:rsidP="00CC112B">
      <w:pPr>
        <w:spacing w:after="0" w:line="560" w:lineRule="exact"/>
        <w:jc w:val="center"/>
        <w:rPr>
          <w:rFonts w:ascii="宋体" w:eastAsia="宋体" w:hAnsi="宋体" w:cs="宋体"/>
          <w:color w:val="333333"/>
          <w:spacing w:val="8"/>
          <w:sz w:val="44"/>
          <w:szCs w:val="44"/>
        </w:rPr>
      </w:pPr>
      <w:r w:rsidRPr="00DF483E">
        <w:rPr>
          <w:rFonts w:ascii="宋体" w:eastAsia="宋体" w:hAnsi="宋体" w:cs="宋体" w:hint="eastAsia"/>
          <w:b/>
          <w:bCs/>
          <w:color w:val="333333"/>
          <w:spacing w:val="8"/>
          <w:sz w:val="44"/>
          <w:szCs w:val="44"/>
        </w:rPr>
        <w:t>尊重规律</w:t>
      </w:r>
      <w:r w:rsidRPr="00DF483E">
        <w:rPr>
          <w:rFonts w:ascii="宋体" w:eastAsia="宋体" w:hAnsi="宋体" w:cs="宋体"/>
          <w:b/>
          <w:bCs/>
          <w:color w:val="333333"/>
          <w:spacing w:val="8"/>
          <w:sz w:val="44"/>
          <w:szCs w:val="44"/>
        </w:rPr>
        <w:t xml:space="preserve">  </w:t>
      </w:r>
      <w:r w:rsidRPr="00DF483E">
        <w:rPr>
          <w:rFonts w:ascii="宋体" w:eastAsia="宋体" w:hAnsi="宋体" w:cs="宋体" w:hint="eastAsia"/>
          <w:b/>
          <w:bCs/>
          <w:color w:val="333333"/>
          <w:spacing w:val="8"/>
          <w:sz w:val="44"/>
          <w:szCs w:val="44"/>
        </w:rPr>
        <w:t>守护健康</w:t>
      </w:r>
      <w:r w:rsidRPr="00DF483E">
        <w:rPr>
          <w:rFonts w:ascii="宋体" w:eastAsia="宋体" w:hAnsi="宋体" w:cs="宋体"/>
          <w:b/>
          <w:bCs/>
          <w:color w:val="333333"/>
          <w:spacing w:val="8"/>
          <w:sz w:val="44"/>
          <w:szCs w:val="44"/>
        </w:rPr>
        <w:t xml:space="preserve">  </w:t>
      </w:r>
      <w:r w:rsidRPr="00DF483E">
        <w:rPr>
          <w:rFonts w:ascii="宋体" w:eastAsia="宋体" w:hAnsi="宋体" w:cs="宋体" w:hint="eastAsia"/>
          <w:b/>
          <w:bCs/>
          <w:color w:val="333333"/>
          <w:spacing w:val="8"/>
          <w:sz w:val="44"/>
          <w:szCs w:val="44"/>
        </w:rPr>
        <w:t>奠基幸福</w:t>
      </w:r>
    </w:p>
    <w:p w:rsidR="00C061C8" w:rsidRPr="00DF483E" w:rsidRDefault="00C061C8" w:rsidP="00CC112B">
      <w:pPr>
        <w:spacing w:after="0" w:line="560" w:lineRule="exact"/>
        <w:jc w:val="center"/>
        <w:rPr>
          <w:rFonts w:ascii="宋体" w:eastAsia="宋体" w:hAnsi="宋体" w:cs="宋体"/>
          <w:b/>
          <w:color w:val="333333"/>
          <w:spacing w:val="8"/>
          <w:sz w:val="28"/>
          <w:szCs w:val="28"/>
        </w:rPr>
      </w:pPr>
      <w:r w:rsidRPr="00DF483E">
        <w:rPr>
          <w:rFonts w:ascii="宋体" w:eastAsia="宋体" w:hAnsi="宋体" w:cs="宋体" w:hint="eastAsia"/>
          <w:b/>
          <w:color w:val="333333"/>
          <w:spacing w:val="8"/>
          <w:sz w:val="28"/>
          <w:szCs w:val="28"/>
        </w:rPr>
        <w:t>青岛名校长、青西新区一中校长</w:t>
      </w:r>
      <w:r w:rsidRPr="00DF483E">
        <w:rPr>
          <w:rFonts w:ascii="宋体" w:eastAsia="宋体" w:hAnsi="宋体" w:cs="宋体"/>
          <w:b/>
          <w:color w:val="333333"/>
          <w:spacing w:val="8"/>
          <w:sz w:val="28"/>
          <w:szCs w:val="28"/>
        </w:rPr>
        <w:t xml:space="preserve">  </w:t>
      </w:r>
      <w:r w:rsidRPr="00DF483E">
        <w:rPr>
          <w:rFonts w:ascii="宋体" w:eastAsia="宋体" w:hAnsi="宋体" w:cs="宋体" w:hint="eastAsia"/>
          <w:b/>
          <w:color w:val="333333"/>
          <w:spacing w:val="8"/>
          <w:sz w:val="28"/>
          <w:szCs w:val="28"/>
        </w:rPr>
        <w:t>安丰伦</w:t>
      </w:r>
    </w:p>
    <w:p w:rsidR="00C061C8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8"/>
          <w:szCs w:val="28"/>
        </w:rPr>
      </w:pPr>
    </w:p>
    <w:p w:rsidR="00C061C8" w:rsidRDefault="00C061C8" w:rsidP="00CC112B">
      <w:pPr>
        <w:spacing w:after="0" w:line="560" w:lineRule="exact"/>
        <w:jc w:val="both"/>
        <w:rPr>
          <w:rFonts w:ascii="宋体" w:eastAsia="宋体" w:hAnsi="宋体" w:cs="宋体"/>
          <w:color w:val="333333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8"/>
          <w:sz w:val="28"/>
          <w:szCs w:val="28"/>
        </w:rPr>
        <w:t>尊敬的各位家长朋友：</w:t>
      </w:r>
    </w:p>
    <w:p w:rsidR="00C061C8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pacing w:val="8"/>
          <w:sz w:val="28"/>
          <w:szCs w:val="28"/>
        </w:rPr>
        <w:t>大家好，很荣幸坐在这里和大家进行面对面的交流，也希望能通过这种交流，增进了解，达成共识，合力育人。</w:t>
      </w:r>
      <w:r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今天交流的主题是“</w:t>
      </w:r>
      <w:r w:rsidRPr="00E87F5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尊重规律</w:t>
      </w:r>
      <w:r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  <w:r w:rsidRPr="00E87F5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守护健康</w:t>
      </w:r>
      <w:r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  <w:r w:rsidRPr="00E87F5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奠基幸福</w:t>
      </w:r>
      <w:r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”。</w:t>
      </w:r>
    </w:p>
    <w:p w:rsidR="00C061C8" w:rsidRDefault="00C061C8" w:rsidP="00CC112B">
      <w:pPr>
        <w:spacing w:after="0" w:line="560" w:lineRule="exact"/>
        <w:ind w:firstLineChars="200" w:firstLine="31680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习近平总书记在全国教育大会上，要求要“扭转不科学的教育评价导向，坚决克服唯分数、唯升学、唯文凭、唯论文、唯帽子的顽瘴痼疾，从根本上解决教育评价指挥棒问题”，这是高层领导首次明确应对教育评价科学性不足的说法与呼吁，对于教育改革来说是“清新剂”，有利于教育领域正本清源，回归“立德树人”的根本目标。</w:t>
      </w:r>
    </w:p>
    <w:p w:rsidR="00C061C8" w:rsidRPr="00960A6E" w:rsidRDefault="00C061C8" w:rsidP="00CC112B">
      <w:pPr>
        <w:pStyle w:val="ListParagraph"/>
        <w:numPr>
          <w:ilvl w:val="0"/>
          <w:numId w:val="10"/>
        </w:numPr>
        <w:spacing w:line="560" w:lineRule="exact"/>
        <w:ind w:firstLineChars="0"/>
        <w:jc w:val="both"/>
        <w:rPr>
          <w:color w:val="333333"/>
          <w:spacing w:val="8"/>
          <w:sz w:val="27"/>
          <w:szCs w:val="27"/>
        </w:rPr>
      </w:pPr>
      <w:r w:rsidRPr="00960A6E">
        <w:rPr>
          <w:rFonts w:hint="eastAsia"/>
          <w:color w:val="333333"/>
          <w:spacing w:val="8"/>
          <w:sz w:val="27"/>
          <w:szCs w:val="27"/>
        </w:rPr>
        <w:t>尊重规律：既不要埋没个性，更不能揠苗助长</w:t>
      </w:r>
    </w:p>
    <w:p w:rsidR="00C061C8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学校注重做人教育，通过各种途径为学生全面发展，个性发展提供广阔的舞台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。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</w:p>
    <w:p w:rsidR="00C061C8" w:rsidRPr="00960A6E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1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、学科奥赛培训指导</w:t>
      </w:r>
      <w:r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。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2006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年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7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月，学校成立奥林匹克培训学校，开始聘请山大、山师大等高考奥赛教练对学有余力的同学进行奥赛培训辅导。近年来，学校已培养出四名数学、物理专、兼职优秀教练，并有多位优秀青年教师参与生物、化学、计算机等学科奥赛辅导。自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2013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年以来，已先后有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10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人次获物理、数学、生物全国奥赛一等奖，数十人获全国二等奖，学校也多次被评为奥赛金牌学校和先进单位。同学们利用晚自习和周末时间参加，增强了自主学习能力，培养了攻坚克难的意志品质，升入大学后均有了更好地发展。</w:t>
      </w:r>
    </w:p>
    <w:p w:rsidR="00C061C8" w:rsidRPr="00CC112B" w:rsidRDefault="00C061C8" w:rsidP="00CC112B">
      <w:pPr>
        <w:spacing w:after="0" w:line="560" w:lineRule="exact"/>
        <w:ind w:firstLineChars="200" w:firstLine="31680"/>
        <w:rPr>
          <w:color w:val="333333"/>
          <w:spacing w:val="8"/>
          <w:sz w:val="27"/>
          <w:szCs w:val="27"/>
        </w:rPr>
      </w:pP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2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、加州大学伯克利分校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GTP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班</w:t>
      </w:r>
      <w:r>
        <w:rPr>
          <w:rFonts w:hint="eastAsia"/>
          <w:color w:val="333333"/>
          <w:spacing w:val="8"/>
          <w:sz w:val="27"/>
          <w:szCs w:val="27"/>
        </w:rPr>
        <w:t>。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自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2018</w:t>
      </w:r>
      <w:r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年开始，学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校与为明教育集团合作办学，引入加州大学伯克利预科项目，成立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GTP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班。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2019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年计划面向高一新生招收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30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人。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GTP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班学生周末和晚自习的部分时间在学校专用教室学习托福、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SAT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、领导力等国际课程，通过课程培养学生国际视野，提升学生英文水平，备战美国高考，为学生升入美国前三十名校搭建平台。加州大学伯克利分校预科项目受到所有美国主流顶级大学认可，通过我校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GTP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班进入预科班的学生，毕业后可获得加州大学系统（包括伯克利、洛杉矶等九所分校）录取，也可考取普林斯顿大学、斯坦福大学、耶鲁大学、哥伦比亚大学等多所美国名校。</w:t>
      </w:r>
    </w:p>
    <w:p w:rsidR="00C061C8" w:rsidRPr="00CC112B" w:rsidRDefault="00C061C8" w:rsidP="00CC112B">
      <w:pPr>
        <w:spacing w:after="0" w:line="560" w:lineRule="exact"/>
        <w:ind w:firstLineChars="200" w:firstLine="31680"/>
        <w:jc w:val="both"/>
        <w:rPr>
          <w:color w:val="333333"/>
          <w:spacing w:val="8"/>
          <w:sz w:val="27"/>
          <w:szCs w:val="27"/>
        </w:rPr>
      </w:pP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3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、以文化人，活动育人</w:t>
      </w:r>
      <w:r w:rsidRPr="00CC112B">
        <w:rPr>
          <w:rFonts w:ascii="仿宋_GB2312" w:eastAsia="仿宋_GB2312" w:hint="eastAsia"/>
          <w:color w:val="333333"/>
          <w:spacing w:val="8"/>
          <w:sz w:val="27"/>
          <w:szCs w:val="27"/>
        </w:rPr>
        <w:t>。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学校注重做人教育，坚持以文化人、活动育人。通过举办文明节、成人节、艺术节、读书节、英语节、诗歌节、科技节、体育节、学雷锋月等节日活动，开设丰富多彩的校本课程、社团活动；尊重孩子身心发展规律，为学生成长提供多样的平台，个性发展和全面发展相得益彰。</w:t>
      </w:r>
    </w:p>
    <w:p w:rsidR="00C061C8" w:rsidRPr="00960A6E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4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、名家进校园</w:t>
      </w:r>
      <w:r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。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坚持全国名家进校园、优秀校友回母校活动，对学生进行做励志教育、爱国教育和生涯规划指导，为综合素质提高助力、为持续发展奠基。</w:t>
      </w: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</w:p>
    <w:p w:rsidR="00C061C8" w:rsidRPr="002F0A65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960A6E">
        <w:rPr>
          <w:rFonts w:ascii="宋体" w:eastAsia="宋体" w:hAnsi="宋体" w:cs="宋体"/>
          <w:color w:val="333333"/>
          <w:spacing w:val="8"/>
          <w:sz w:val="27"/>
          <w:szCs w:val="27"/>
        </w:rPr>
        <w:t>5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、升级办学条件</w:t>
      </w:r>
      <w:r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。</w:t>
      </w:r>
      <w:r w:rsidRPr="002F0A65">
        <w:rPr>
          <w:rFonts w:ascii="宋体" w:eastAsia="宋体" w:hAnsi="宋体" w:cs="宋体"/>
          <w:color w:val="333333"/>
          <w:spacing w:val="8"/>
          <w:sz w:val="27"/>
          <w:szCs w:val="27"/>
        </w:rPr>
        <w:t>2020</w:t>
      </w:r>
      <w:r w:rsidRPr="002F0A65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年</w:t>
      </w:r>
      <w:r w:rsidRPr="002F0A65">
        <w:rPr>
          <w:rFonts w:ascii="宋体" w:eastAsia="宋体" w:hAnsi="宋体" w:cs="宋体"/>
          <w:color w:val="333333"/>
          <w:spacing w:val="8"/>
          <w:sz w:val="27"/>
          <w:szCs w:val="27"/>
        </w:rPr>
        <w:t>8</w:t>
      </w:r>
      <w:r w:rsidRPr="002F0A65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月，第十四届全国学生运动会女子足球比赛将在新区一中举行。为此，区政府和教体局近两年已先后投资七千余万对学生宿舍、教室、食堂、办公室、操场、校园环境进行全面升级改造，学校办学条件得到极大改善</w:t>
      </w:r>
      <w:r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，</w:t>
      </w:r>
      <w:r w:rsidRPr="00960A6E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为学生更好的学习生活提供了更加优质的环境。</w:t>
      </w:r>
      <w:r w:rsidRPr="002F0A65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。</w:t>
      </w:r>
    </w:p>
    <w:p w:rsidR="00C061C8" w:rsidRDefault="00C061C8" w:rsidP="00CC112B">
      <w:pPr>
        <w:spacing w:after="0" w:line="560" w:lineRule="exact"/>
        <w:ind w:firstLineChars="200" w:firstLine="31680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E87F5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二、守护健康：陪伴成长，健全人格，全面发展</w:t>
      </w:r>
    </w:p>
    <w:p w:rsidR="00C061C8" w:rsidRDefault="00C061C8" w:rsidP="00CC112B">
      <w:pPr>
        <w:spacing w:after="0" w:line="560" w:lineRule="exact"/>
        <w:ind w:firstLineChars="200" w:firstLine="31680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EC4FB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健康是指一个人在身体、精神和社会等方面都处于良好的状态。现代人的健康内容包括：躯体健康、心理健康、心灵健康、社会健康、智力健康、道德健康、环境健康等。健康是人的基本权利。健康是人生的第一财富。陪伴成长：朝朝暮暮，陪伴是最长情的告白。健全人格：性格、人格品质、责任感、情绪稳定性、思维开放性。全面发展：人的体力和智力的充分发展，在德智体美各方面和谐的发展。</w:t>
      </w:r>
    </w:p>
    <w:p w:rsidR="00C061C8" w:rsidRDefault="00C061C8" w:rsidP="00CC112B">
      <w:pPr>
        <w:spacing w:after="0" w:line="560" w:lineRule="exact"/>
        <w:ind w:firstLineChars="200" w:firstLine="31680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E87F5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总书记提到，“办好教育事业，家庭、学校、政府、社会都有责任”，这强调了两点：</w:t>
      </w:r>
      <w:r w:rsidRPr="00E87F5C"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  <w:r w:rsidRPr="00E87F5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一是明确教育事业是全体社会成员的责任，多方主体都要积极参与，除了学校和政府外，家庭、社会两个重要主体也要关注和重视教育事业；</w:t>
      </w:r>
      <w:r w:rsidRPr="00E87F5C"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  <w:r w:rsidRPr="00E87F5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二是凸显家庭教育的重要性。总书记的讲话提到“家庭是人生的第一所学校，家长是孩子的第一</w:t>
      </w:r>
      <w:smartTag w:uri="urn:schemas-microsoft-com:office:smarttags" w:element="PersonName">
        <w:smartTagPr>
          <w:attr w:name="ProductID" w:val="任"/>
        </w:smartTagPr>
        <w:r w:rsidRPr="00E87F5C">
          <w:rPr>
            <w:rFonts w:ascii="宋体" w:eastAsia="宋体" w:hAnsi="宋体" w:cs="宋体" w:hint="eastAsia"/>
            <w:color w:val="333333"/>
            <w:spacing w:val="8"/>
            <w:sz w:val="27"/>
            <w:szCs w:val="27"/>
          </w:rPr>
          <w:t>任</w:t>
        </w:r>
      </w:smartTag>
      <w:r w:rsidRPr="00E87F5C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老师，要给孩子讲好‘人生第一课’，帮助扣好人生第一粒扣子”，这是对家庭教育重要功能的高度概括。</w:t>
      </w:r>
      <w:r w:rsidRPr="00E87F5C"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</w:p>
    <w:p w:rsidR="00C061C8" w:rsidRPr="00815C8D" w:rsidRDefault="00C061C8" w:rsidP="00CC112B">
      <w:pPr>
        <w:spacing w:after="0" w:line="560" w:lineRule="exact"/>
        <w:ind w:firstLineChars="200" w:firstLine="31680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815C8D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小到蚂蚁，大到大象，所有生命能延续下来，都源于模仿这个根本，好孩子是带出来的，不是管出来的。如果你希望孩子学习优秀，智慧的家长少说多做甚至不说只做，智慧的家长多欣赏和鼓励，而不是打击和抱怨。</w:t>
      </w:r>
      <w:r w:rsidRPr="00815C8D"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</w:t>
      </w:r>
    </w:p>
    <w:p w:rsidR="00C061C8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8611F3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三、奠基幸福：人文修身，挖掘潜能，奠基未来</w:t>
      </w:r>
    </w:p>
    <w:p w:rsidR="00C061C8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8611F3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立足学校做人教育，引导学生学会做人，打好精神底色；树立高远志向，担当家国重任；尊重他人，学会感恩，学会沟通、协商和对话，学会宽容；自主发展、全面发展，学有专长；确对待高考，不惟高考，赢得高考，超越高考；自理自律自治，通过人生的自我规划、行为的自我约束、心态的自我省察，塑造更加优秀的自我，让自己的人生绽放精彩。</w:t>
      </w:r>
    </w:p>
    <w:p w:rsidR="00C061C8" w:rsidRPr="00815C8D" w:rsidRDefault="00C061C8" w:rsidP="00CC112B">
      <w:pPr>
        <w:spacing w:after="0" w:line="560" w:lineRule="exact"/>
        <w:ind w:firstLineChars="200" w:firstLine="31680"/>
        <w:jc w:val="both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 w:rsidRPr="00815C8D"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为各位家长提十点建议：</w:t>
      </w:r>
    </w:p>
    <w:p w:rsidR="00C061C8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一、监督学校，保障学校沿着正确的方向不断前进；</w:t>
      </w:r>
    </w:p>
    <w:p w:rsidR="00C061C8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二、积极建言献策，做好学校建设发展的参谋，配合学校工作的高效开展；</w:t>
      </w:r>
    </w:p>
    <w:p w:rsidR="00C061C8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三、发挥好桥梁纽带作用，对广大家长发挥积极向上的引领作用；</w:t>
      </w:r>
    </w:p>
    <w:p w:rsidR="00C061C8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四、做好服务工作，给予学校、年级、班级工作热心帮助，让老师学生安心，让广大家长放心；</w:t>
      </w:r>
    </w:p>
    <w:p w:rsidR="00C061C8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五、做好宣传，“众人拾柴火焰高”，利用好微信群、公众号等媒介，传递正能量；</w:t>
      </w:r>
    </w:p>
    <w:p w:rsidR="00C061C8" w:rsidRPr="00815C8D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六、帮助学校排除干扰，为学校保驾护航，确保学校教师能够集中精力，全力以赴提升教育教学质量。</w:t>
      </w:r>
    </w:p>
    <w:p w:rsidR="00C061C8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七、家长要做好言传身教，身教重于言传，淡泊功利，减少说教，用实际行动引领孩子健康成长；</w:t>
      </w:r>
    </w:p>
    <w:p w:rsidR="00C061C8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八、对孩子做好全方位服务，用静静守候的关爱给孩子打造温暖舒适、有安全感的家庭环境；</w:t>
      </w:r>
    </w:p>
    <w:p w:rsidR="00C061C8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九、尊重孩子，赏识孩子，不要吝啬对孩子的鼓励表扬，不断挖掘孩子身上的潜能，让孩子更加自信，更加阳光；</w:t>
      </w:r>
    </w:p>
    <w:p w:rsidR="00C061C8" w:rsidRPr="00815C8D" w:rsidRDefault="00C061C8" w:rsidP="00CC112B">
      <w:pPr>
        <w:pStyle w:val="NormalWeb"/>
        <w:shd w:val="clear" w:color="auto" w:fill="FFFFFF"/>
        <w:spacing w:before="0" w:beforeAutospacing="0" w:after="0" w:afterAutospacing="0" w:line="560" w:lineRule="exact"/>
        <w:ind w:firstLine="555"/>
        <w:jc w:val="both"/>
        <w:rPr>
          <w:color w:val="333333"/>
          <w:spacing w:val="8"/>
          <w:sz w:val="27"/>
          <w:szCs w:val="27"/>
        </w:rPr>
      </w:pPr>
      <w:r>
        <w:rPr>
          <w:rFonts w:hint="eastAsia"/>
          <w:color w:val="333333"/>
          <w:spacing w:val="8"/>
          <w:sz w:val="27"/>
          <w:szCs w:val="27"/>
        </w:rPr>
        <w:t>十、珍惜陪伴孩子的宝贵时间，珍惜每一次与孩子交流的机会，在最最重要的高中阶段，给孩子情感上的滋润与呵护，为孩子一生的幸福奠基。</w:t>
      </w:r>
    </w:p>
    <w:p w:rsidR="00C061C8" w:rsidRPr="00815C8D" w:rsidRDefault="00C061C8" w:rsidP="00CC112B">
      <w:pPr>
        <w:spacing w:after="0" w:line="560" w:lineRule="exact"/>
        <w:jc w:val="both"/>
        <w:rPr>
          <w:rFonts w:ascii="宋体" w:eastAsia="宋体" w:hAnsi="宋体" w:cs="宋体"/>
          <w:color w:val="333333"/>
          <w:spacing w:val="8"/>
          <w:sz w:val="27"/>
          <w:szCs w:val="27"/>
        </w:rPr>
      </w:pPr>
      <w:r>
        <w:rPr>
          <w:rFonts w:ascii="宋体" w:eastAsia="宋体" w:hAnsi="宋体" w:cs="宋体"/>
          <w:color w:val="333333"/>
          <w:spacing w:val="8"/>
          <w:sz w:val="27"/>
          <w:szCs w:val="27"/>
        </w:rPr>
        <w:t xml:space="preserve">    </w:t>
      </w:r>
      <w:r>
        <w:rPr>
          <w:rFonts w:ascii="宋体" w:eastAsia="宋体" w:hAnsi="宋体" w:cs="宋体" w:hint="eastAsia"/>
          <w:color w:val="333333"/>
          <w:spacing w:val="8"/>
          <w:sz w:val="27"/>
          <w:szCs w:val="27"/>
        </w:rPr>
        <w:t>不当之处，还请批评指正。再次感谢大家！</w:t>
      </w:r>
    </w:p>
    <w:sectPr w:rsidR="00C061C8" w:rsidRPr="00815C8D" w:rsidSect="00CC112B">
      <w:footerReference w:type="even" r:id="rId7"/>
      <w:foot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C8" w:rsidRDefault="00C061C8" w:rsidP="0011267F">
      <w:pPr>
        <w:spacing w:after="0"/>
      </w:pPr>
      <w:r>
        <w:separator/>
      </w:r>
    </w:p>
  </w:endnote>
  <w:endnote w:type="continuationSeparator" w:id="1">
    <w:p w:rsidR="00C061C8" w:rsidRDefault="00C061C8" w:rsidP="001126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C8" w:rsidRDefault="00C061C8" w:rsidP="009517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1C8" w:rsidRDefault="00C061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C8" w:rsidRDefault="00C061C8" w:rsidP="009517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61C8" w:rsidRDefault="00C06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C8" w:rsidRDefault="00C061C8" w:rsidP="0011267F">
      <w:pPr>
        <w:spacing w:after="0"/>
      </w:pPr>
      <w:r>
        <w:separator/>
      </w:r>
    </w:p>
  </w:footnote>
  <w:footnote w:type="continuationSeparator" w:id="1">
    <w:p w:rsidR="00C061C8" w:rsidRDefault="00C061C8" w:rsidP="001126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7C"/>
    <w:multiLevelType w:val="hybridMultilevel"/>
    <w:tmpl w:val="3F307C2A"/>
    <w:lvl w:ilvl="0" w:tplc="BE9C1A46">
      <w:start w:val="1"/>
      <w:numFmt w:val="japaneseCounting"/>
      <w:lvlText w:val="%1、"/>
      <w:lvlJc w:val="left"/>
      <w:pPr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8743E19"/>
    <w:multiLevelType w:val="hybridMultilevel"/>
    <w:tmpl w:val="2402EB30"/>
    <w:lvl w:ilvl="0" w:tplc="3E0EF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C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C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E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C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5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A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49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A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43A9A"/>
    <w:multiLevelType w:val="hybridMultilevel"/>
    <w:tmpl w:val="27F2DF4C"/>
    <w:lvl w:ilvl="0" w:tplc="0994D948">
      <w:start w:val="1"/>
      <w:numFmt w:val="japaneseCounting"/>
      <w:lvlText w:val="%1、"/>
      <w:lvlJc w:val="left"/>
      <w:pPr>
        <w:ind w:left="113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7" w:hanging="420"/>
      </w:pPr>
      <w:rPr>
        <w:rFonts w:cs="Times New Roman"/>
      </w:rPr>
    </w:lvl>
  </w:abstractNum>
  <w:abstractNum w:abstractNumId="3">
    <w:nsid w:val="24BD286D"/>
    <w:multiLevelType w:val="hybridMultilevel"/>
    <w:tmpl w:val="35D2311E"/>
    <w:lvl w:ilvl="0" w:tplc="B61CF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3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0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7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2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6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4713B8"/>
    <w:multiLevelType w:val="hybridMultilevel"/>
    <w:tmpl w:val="4286951A"/>
    <w:lvl w:ilvl="0" w:tplc="83E09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A8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A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C0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6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AA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2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B8625E"/>
    <w:multiLevelType w:val="hybridMultilevel"/>
    <w:tmpl w:val="F2DEC26E"/>
    <w:lvl w:ilvl="0" w:tplc="8BF2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82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4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80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0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A9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C2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FE57EE"/>
    <w:multiLevelType w:val="hybridMultilevel"/>
    <w:tmpl w:val="EAE4ADCA"/>
    <w:lvl w:ilvl="0" w:tplc="AE7A2FC4">
      <w:start w:val="3"/>
      <w:numFmt w:val="japaneseCounting"/>
      <w:lvlText w:val="%1、"/>
      <w:lvlJc w:val="left"/>
      <w:pPr>
        <w:ind w:left="1276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6" w:hanging="420"/>
      </w:pPr>
      <w:rPr>
        <w:rFonts w:cs="Times New Roman"/>
      </w:rPr>
    </w:lvl>
  </w:abstractNum>
  <w:abstractNum w:abstractNumId="7">
    <w:nsid w:val="417D1370"/>
    <w:multiLevelType w:val="hybridMultilevel"/>
    <w:tmpl w:val="BF54B002"/>
    <w:lvl w:ilvl="0" w:tplc="CE52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6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82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02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8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6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C4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BF07B3"/>
    <w:multiLevelType w:val="hybridMultilevel"/>
    <w:tmpl w:val="1B9EDA6E"/>
    <w:lvl w:ilvl="0" w:tplc="5F604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A7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A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E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C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2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C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A7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1D4210"/>
    <w:multiLevelType w:val="hybridMultilevel"/>
    <w:tmpl w:val="5778E9E0"/>
    <w:lvl w:ilvl="0" w:tplc="BB6A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4F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E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3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E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6E2557"/>
    <w:multiLevelType w:val="hybridMultilevel"/>
    <w:tmpl w:val="BAB8A8A6"/>
    <w:lvl w:ilvl="0" w:tplc="D99A888A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FB4459B"/>
    <w:multiLevelType w:val="hybridMultilevel"/>
    <w:tmpl w:val="0CF0A490"/>
    <w:lvl w:ilvl="0" w:tplc="A6BC1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69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8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B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A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E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B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0A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C90CDC"/>
    <w:multiLevelType w:val="hybridMultilevel"/>
    <w:tmpl w:val="FAECBB58"/>
    <w:lvl w:ilvl="0" w:tplc="9FA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8F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22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21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A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A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0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4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B6E61"/>
    <w:rsid w:val="0011267F"/>
    <w:rsid w:val="00231AD4"/>
    <w:rsid w:val="002D2E65"/>
    <w:rsid w:val="002F0A65"/>
    <w:rsid w:val="00323B43"/>
    <w:rsid w:val="003D37D8"/>
    <w:rsid w:val="00426133"/>
    <w:rsid w:val="004358AB"/>
    <w:rsid w:val="00467839"/>
    <w:rsid w:val="004D6F75"/>
    <w:rsid w:val="00536332"/>
    <w:rsid w:val="00767C52"/>
    <w:rsid w:val="007F1734"/>
    <w:rsid w:val="00815C8D"/>
    <w:rsid w:val="008611F3"/>
    <w:rsid w:val="008B7726"/>
    <w:rsid w:val="00951791"/>
    <w:rsid w:val="00960A6E"/>
    <w:rsid w:val="00990180"/>
    <w:rsid w:val="00BB3940"/>
    <w:rsid w:val="00C061C8"/>
    <w:rsid w:val="00CC112B"/>
    <w:rsid w:val="00D31D50"/>
    <w:rsid w:val="00DF483E"/>
    <w:rsid w:val="00E61A2C"/>
    <w:rsid w:val="00E87F5C"/>
    <w:rsid w:val="00EC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126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26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67F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126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267F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87F5C"/>
    <w:pPr>
      <w:adjustRightInd/>
      <w:snapToGrid/>
      <w:spacing w:after="0"/>
      <w:ind w:firstLineChars="200" w:firstLine="420"/>
    </w:pPr>
    <w:rPr>
      <w:rFonts w:ascii="宋体" w:eastAsia="宋体" w:hAnsi="宋体" w:cs="宋体"/>
      <w:sz w:val="24"/>
      <w:szCs w:val="24"/>
    </w:rPr>
  </w:style>
  <w:style w:type="character" w:styleId="PageNumber">
    <w:name w:val="page number"/>
    <w:basedOn w:val="DefaultParagraphFont"/>
    <w:uiPriority w:val="99"/>
    <w:rsid w:val="00CC11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1155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“家长面对面”活动讲稿</dc:title>
  <dc:subject/>
  <dc:creator>Administrator</dc:creator>
  <cp:keywords/>
  <dc:description/>
  <cp:lastModifiedBy>User</cp:lastModifiedBy>
  <cp:revision>3</cp:revision>
  <dcterms:created xsi:type="dcterms:W3CDTF">2019-07-09T06:52:00Z</dcterms:created>
  <dcterms:modified xsi:type="dcterms:W3CDTF">2019-07-09T06:57:00Z</dcterms:modified>
</cp:coreProperties>
</file>